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D9298" w14:textId="77777777" w:rsidR="00624308" w:rsidRDefault="00624308" w:rsidP="00086152">
      <w:pPr>
        <w:spacing w:line="600" w:lineRule="auto"/>
        <w:ind w:firstLine="0"/>
        <w:jc w:val="center"/>
        <w:rPr>
          <w:b/>
        </w:rPr>
      </w:pPr>
      <w:r>
        <w:rPr>
          <w:b/>
        </w:rPr>
        <w:t>З А П О В Е Д</w:t>
      </w:r>
    </w:p>
    <w:p w14:paraId="61CD9135" w14:textId="33B2B598" w:rsidR="00624308" w:rsidRDefault="00624308" w:rsidP="00624308">
      <w:pPr>
        <w:pStyle w:val="Header"/>
        <w:tabs>
          <w:tab w:val="clear" w:pos="9072"/>
          <w:tab w:val="right" w:pos="9214"/>
        </w:tabs>
        <w:jc w:val="both"/>
        <w:rPr>
          <w:bCs/>
        </w:rPr>
      </w:pPr>
      <w:r w:rsidRPr="00EA31B7">
        <w:rPr>
          <w:bCs/>
          <w:lang w:bidi="bg-BG"/>
        </w:rPr>
        <w:t xml:space="preserve">На основание </w:t>
      </w:r>
      <w:r w:rsidRPr="0071518A">
        <w:rPr>
          <w:bCs/>
          <w:lang w:bidi="bg-BG"/>
        </w:rPr>
        <w:t xml:space="preserve">чл. 3, ал. </w:t>
      </w:r>
      <w:r w:rsidR="00203A55">
        <w:rPr>
          <w:bCs/>
          <w:lang w:bidi="bg-BG"/>
        </w:rPr>
        <w:t>2,</w:t>
      </w:r>
      <w:r w:rsidRPr="0071518A">
        <w:rPr>
          <w:bCs/>
          <w:lang w:bidi="bg-BG"/>
        </w:rPr>
        <w:t xml:space="preserve"> </w:t>
      </w:r>
      <w:r w:rsidR="00203A55">
        <w:rPr>
          <w:bCs/>
          <w:lang w:bidi="bg-BG"/>
        </w:rPr>
        <w:t>т.</w:t>
      </w:r>
      <w:r w:rsidR="008A38BC">
        <w:rPr>
          <w:bCs/>
          <w:lang w:bidi="bg-BG"/>
        </w:rPr>
        <w:t xml:space="preserve"> </w:t>
      </w:r>
      <w:r w:rsidRPr="0071518A">
        <w:rPr>
          <w:bCs/>
          <w:lang w:bidi="bg-BG"/>
        </w:rPr>
        <w:t>2</w:t>
      </w:r>
      <w:r w:rsidRPr="00EA31B7">
        <w:rPr>
          <w:bCs/>
          <w:lang w:bidi="bg-BG"/>
        </w:rPr>
        <w:t xml:space="preserve"> </w:t>
      </w:r>
      <w:r w:rsidR="00D36B21">
        <w:rPr>
          <w:bCs/>
          <w:lang w:bidi="bg-BG"/>
        </w:rPr>
        <w:t xml:space="preserve">и във връзка с чл. 23, ал. 2 </w:t>
      </w:r>
      <w:r w:rsidRPr="00EA31B7">
        <w:rPr>
          <w:bCs/>
          <w:lang w:bidi="bg-BG"/>
        </w:rPr>
        <w:t>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 устойчивост (</w:t>
      </w:r>
      <w:proofErr w:type="spellStart"/>
      <w:r w:rsidRPr="00EA31B7">
        <w:rPr>
          <w:bCs/>
          <w:lang w:bidi="bg-BG"/>
        </w:rPr>
        <w:t>о</w:t>
      </w:r>
      <w:r w:rsidR="006943A1">
        <w:rPr>
          <w:bCs/>
          <w:lang w:bidi="bg-BG"/>
        </w:rPr>
        <w:t>бн</w:t>
      </w:r>
      <w:proofErr w:type="spellEnd"/>
      <w:r w:rsidR="006943A1">
        <w:rPr>
          <w:bCs/>
          <w:lang w:bidi="bg-BG"/>
        </w:rPr>
        <w:t>. ДВ, бр. 43 от 10.6.</w:t>
      </w:r>
      <w:r w:rsidR="006943A1" w:rsidRPr="006C7C88">
        <w:rPr>
          <w:bCs/>
          <w:lang w:bidi="bg-BG"/>
        </w:rPr>
        <w:t>2022 г.)</w:t>
      </w:r>
      <w:r w:rsidRPr="006C7C88">
        <w:rPr>
          <w:bCs/>
          <w:lang w:bidi="bg-BG"/>
        </w:rPr>
        <w:t xml:space="preserve"> </w:t>
      </w:r>
      <w:r w:rsidR="006943A1" w:rsidRPr="006C7C88">
        <w:rPr>
          <w:bCs/>
          <w:lang w:bidi="bg-BG"/>
        </w:rPr>
        <w:t>и</w:t>
      </w:r>
      <w:r w:rsidRPr="006C7C88">
        <w:rPr>
          <w:bCs/>
          <w:lang w:bidi="bg-BG"/>
        </w:rPr>
        <w:t xml:space="preserve"> Заповед № РД-02-</w:t>
      </w:r>
      <w:r w:rsidR="006C7C88" w:rsidRPr="006C7C88">
        <w:rPr>
          <w:bCs/>
          <w:lang w:bidi="bg-BG"/>
        </w:rPr>
        <w:t>14</w:t>
      </w:r>
      <w:r w:rsidRPr="006C7C88">
        <w:rPr>
          <w:bCs/>
          <w:lang w:bidi="bg-BG"/>
        </w:rPr>
        <w:t>-</w:t>
      </w:r>
      <w:r w:rsidR="006C7C88" w:rsidRPr="006C7C88">
        <w:rPr>
          <w:bCs/>
          <w:lang w:bidi="bg-BG"/>
        </w:rPr>
        <w:t>237</w:t>
      </w:r>
      <w:r w:rsidRPr="006C7C88">
        <w:rPr>
          <w:bCs/>
          <w:lang w:bidi="bg-BG"/>
        </w:rPr>
        <w:t>/23.0</w:t>
      </w:r>
      <w:r w:rsidR="006C7C88" w:rsidRPr="006C7C88">
        <w:rPr>
          <w:bCs/>
          <w:lang w:bidi="bg-BG"/>
        </w:rPr>
        <w:t>2</w:t>
      </w:r>
      <w:r w:rsidRPr="006C7C88">
        <w:rPr>
          <w:bCs/>
          <w:lang w:bidi="bg-BG"/>
        </w:rPr>
        <w:t>.202</w:t>
      </w:r>
      <w:r w:rsidR="006C7C88" w:rsidRPr="006C7C88">
        <w:rPr>
          <w:bCs/>
          <w:lang w:bidi="bg-BG"/>
        </w:rPr>
        <w:t>3</w:t>
      </w:r>
      <w:r w:rsidRPr="006C7C88">
        <w:rPr>
          <w:bCs/>
          <w:lang w:bidi="bg-BG"/>
        </w:rPr>
        <w:t xml:space="preserve"> г. на министъра</w:t>
      </w:r>
      <w:bookmarkStart w:id="0" w:name="_GoBack"/>
      <w:bookmarkEnd w:id="0"/>
      <w:r w:rsidRPr="005B7F98">
        <w:rPr>
          <w:bCs/>
          <w:lang w:bidi="bg-BG"/>
        </w:rPr>
        <w:t xml:space="preserve"> на регионалното развитие и благоустройството</w:t>
      </w:r>
      <w:r w:rsidR="006943A1">
        <w:rPr>
          <w:bCs/>
          <w:lang w:bidi="bg-BG"/>
        </w:rPr>
        <w:t>,</w:t>
      </w:r>
      <w:r w:rsidRPr="00EA31B7">
        <w:rPr>
          <w:bCs/>
          <w:lang w:bidi="bg-BG"/>
        </w:rPr>
        <w:t xml:space="preserve"> </w:t>
      </w:r>
      <w:r w:rsidRPr="00FD1715">
        <w:rPr>
          <w:bCs/>
          <w:lang w:bidi="bg-BG"/>
        </w:rPr>
        <w:t>и</w:t>
      </w:r>
      <w:r w:rsidRPr="00EA31B7">
        <w:rPr>
          <w:bCs/>
          <w:lang w:bidi="bg-BG"/>
        </w:rPr>
        <w:t xml:space="preserve"> във връзка с писмо вх. </w:t>
      </w:r>
      <w:r w:rsidRPr="005B7F98">
        <w:rPr>
          <w:bCs/>
          <w:lang w:bidi="bg-BG"/>
        </w:rPr>
        <w:t>№ 99-00-6-445</w:t>
      </w:r>
      <w:r w:rsidRPr="005B7F98">
        <w:rPr>
          <w:bCs/>
          <w:lang w:val="en-US" w:bidi="bg-BG"/>
        </w:rPr>
        <w:t>(</w:t>
      </w:r>
      <w:r w:rsidRPr="005B7F98">
        <w:rPr>
          <w:bCs/>
          <w:lang w:bidi="bg-BG"/>
        </w:rPr>
        <w:t>6</w:t>
      </w:r>
      <w:r w:rsidRPr="005B7F98">
        <w:rPr>
          <w:bCs/>
          <w:lang w:val="en-US" w:bidi="bg-BG"/>
        </w:rPr>
        <w:t>)</w:t>
      </w:r>
      <w:r w:rsidRPr="005B7F98">
        <w:rPr>
          <w:bCs/>
          <w:lang w:bidi="bg-BG"/>
        </w:rPr>
        <w:t>/20.09.2022 г.</w:t>
      </w:r>
      <w:r w:rsidRPr="00EA31B7">
        <w:rPr>
          <w:bCs/>
          <w:lang w:bidi="bg-BG"/>
        </w:rPr>
        <w:t xml:space="preserve"> от Министерството на финансите относно съгласуване на процедура </w:t>
      </w:r>
      <w:r w:rsidRPr="005B7F98">
        <w:rPr>
          <w:bCs/>
          <w:lang w:bidi="bg-BG"/>
        </w:rPr>
        <w:t>„Повишаване на енергийната ефективност в публични сгради на Българска академия на науките“</w:t>
      </w:r>
      <w:r w:rsidRPr="005B7F98">
        <w:rPr>
          <w:bCs/>
        </w:rPr>
        <w:t>,</w:t>
      </w:r>
    </w:p>
    <w:p w14:paraId="26487CBE" w14:textId="77777777" w:rsidR="00FE1BB1" w:rsidRDefault="00FE1BB1" w:rsidP="00FE1BB1">
      <w:pPr>
        <w:pStyle w:val="Header"/>
        <w:tabs>
          <w:tab w:val="clear" w:pos="9072"/>
          <w:tab w:val="right" w:pos="9214"/>
        </w:tabs>
        <w:spacing w:before="0" w:after="0"/>
        <w:jc w:val="both"/>
        <w:rPr>
          <w:bCs/>
        </w:rPr>
      </w:pPr>
    </w:p>
    <w:p w14:paraId="45E63A5F" w14:textId="77777777" w:rsidR="00FE1BB1" w:rsidRDefault="00FE1BB1" w:rsidP="00FE1BB1">
      <w:pPr>
        <w:pStyle w:val="ListParagraph"/>
        <w:numPr>
          <w:ilvl w:val="0"/>
          <w:numId w:val="9"/>
        </w:numPr>
        <w:spacing w:before="0" w:after="0" w:line="360" w:lineRule="auto"/>
        <w:ind w:left="0" w:firstLine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У Т В Ъ Р Ж Д А В АМ:</w:t>
      </w:r>
    </w:p>
    <w:p w14:paraId="2C5A34F1" w14:textId="77777777" w:rsidR="00FE1BB1" w:rsidRDefault="00FE1BB1" w:rsidP="00FE1BB1">
      <w:pPr>
        <w:spacing w:before="0" w:after="0"/>
        <w:jc w:val="both"/>
      </w:pPr>
    </w:p>
    <w:p w14:paraId="1BADC0A5" w14:textId="77777777" w:rsidR="004451F5" w:rsidRPr="004451F5" w:rsidRDefault="00FE1BB1" w:rsidP="004451F5">
      <w:pPr>
        <w:jc w:val="both"/>
        <w:rPr>
          <w:bCs/>
          <w:lang w:val="en-US" w:bidi="bg-BG"/>
        </w:rPr>
      </w:pPr>
      <w:r>
        <w:t>Изменение на Н</w:t>
      </w:r>
      <w:r w:rsidR="00624308" w:rsidRPr="00624308">
        <w:t>асоки</w:t>
      </w:r>
      <w:r>
        <w:t>те</w:t>
      </w:r>
      <w:r w:rsidR="00624308" w:rsidRPr="00624308">
        <w:t xml:space="preserve"> за кандидатстване за провеждане на процедура чрез директно предоставяне на средства </w:t>
      </w:r>
      <w:r w:rsidR="00624308" w:rsidRPr="00624308">
        <w:rPr>
          <w:lang w:bidi="en-US"/>
        </w:rPr>
        <w:t xml:space="preserve">BG-RRP-4.022 </w:t>
      </w:r>
      <w:r w:rsidR="00624308" w:rsidRPr="00624308">
        <w:rPr>
          <w:b/>
          <w:bCs/>
          <w:lang w:bidi="bg-BG"/>
        </w:rPr>
        <w:t>„Повишаване на енергийната ефективност в публични сгради на Българска академия на науките“</w:t>
      </w:r>
      <w:r w:rsidR="00624308" w:rsidRPr="00624308">
        <w:rPr>
          <w:bCs/>
          <w:lang w:bidi="bg-BG"/>
        </w:rPr>
        <w:t xml:space="preserve"> </w:t>
      </w:r>
      <w:r w:rsidR="00750061">
        <w:rPr>
          <w:bCs/>
          <w:lang w:bidi="bg-BG"/>
        </w:rPr>
        <w:t xml:space="preserve">с конкретен краен получател Българска академия на науките, </w:t>
      </w:r>
      <w:r w:rsidR="00624308" w:rsidRPr="00624308">
        <w:rPr>
          <w:bCs/>
          <w:lang w:bidi="bg-BG"/>
        </w:rPr>
        <w:t>в рамките на инвестиция C4.I1 „Подкрепа за обновяване на сградния фонд“ от Плана за възстановяване и устойчивост, определящи Условията за кандидатстване и Условията за изпълнение, заедно с приложенията към тях</w:t>
      </w:r>
      <w:r>
        <w:rPr>
          <w:bCs/>
          <w:lang w:bidi="bg-BG"/>
        </w:rPr>
        <w:t xml:space="preserve">, </w:t>
      </w:r>
      <w:r w:rsidRPr="00962ED7">
        <w:rPr>
          <w:rFonts w:eastAsia="Batang"/>
          <w:lang w:eastAsia="en-US"/>
        </w:rPr>
        <w:t>които представляват неразделна част от настоящата заповед</w:t>
      </w:r>
      <w:r w:rsidR="00624308" w:rsidRPr="00624308">
        <w:rPr>
          <w:bCs/>
          <w:lang w:bidi="bg-BG"/>
        </w:rPr>
        <w:t>.</w:t>
      </w:r>
      <w:r w:rsidR="00624308">
        <w:rPr>
          <w:bCs/>
          <w:lang w:bidi="bg-BG"/>
        </w:rPr>
        <w:t xml:space="preserve"> </w:t>
      </w:r>
    </w:p>
    <w:p w14:paraId="73C42B2B" w14:textId="77777777" w:rsidR="00EC01F8" w:rsidRDefault="00EC01F8" w:rsidP="00086152">
      <w:pPr>
        <w:spacing w:after="0"/>
        <w:jc w:val="both"/>
      </w:pPr>
    </w:p>
    <w:p w14:paraId="47B8F76C" w14:textId="77777777" w:rsidR="00EC01F8" w:rsidRDefault="00EC01F8" w:rsidP="00EC01F8">
      <w:pPr>
        <w:pStyle w:val="ListParagraph"/>
        <w:numPr>
          <w:ilvl w:val="0"/>
          <w:numId w:val="9"/>
        </w:numPr>
        <w:spacing w:before="0" w:after="0" w:line="360" w:lineRule="auto"/>
        <w:ind w:left="0" w:firstLine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962ED7">
        <w:rPr>
          <w:rFonts w:ascii="Times New Roman" w:eastAsia="Batang" w:hAnsi="Times New Roman"/>
          <w:b/>
          <w:sz w:val="24"/>
          <w:szCs w:val="24"/>
        </w:rPr>
        <w:t>Н А Р Е Ж Д А М:</w:t>
      </w:r>
    </w:p>
    <w:p w14:paraId="1DF8CC2B" w14:textId="77777777" w:rsidR="00EC01F8" w:rsidRDefault="00EC01F8" w:rsidP="00EC01F8">
      <w:pPr>
        <w:pStyle w:val="ListParagraph"/>
        <w:spacing w:before="0" w:after="0" w:line="360" w:lineRule="auto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14:paraId="6CBD509B" w14:textId="77777777" w:rsidR="00EC01F8" w:rsidRPr="00962ED7" w:rsidRDefault="00EC01F8" w:rsidP="0061300D">
      <w:pPr>
        <w:pStyle w:val="ListParagraph"/>
        <w:numPr>
          <w:ilvl w:val="0"/>
          <w:numId w:val="11"/>
        </w:numPr>
        <w:tabs>
          <w:tab w:val="left" w:pos="567"/>
          <w:tab w:val="left" w:pos="1134"/>
        </w:tabs>
        <w:spacing w:before="0"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62ED7">
        <w:rPr>
          <w:rFonts w:ascii="Times New Roman" w:hAnsi="Times New Roman"/>
          <w:sz w:val="24"/>
          <w:szCs w:val="24"/>
        </w:rPr>
        <w:t xml:space="preserve">Изменям </w:t>
      </w:r>
      <w:r w:rsidRPr="00EC01F8">
        <w:rPr>
          <w:rFonts w:ascii="Times New Roman" w:hAnsi="Times New Roman"/>
          <w:sz w:val="24"/>
          <w:szCs w:val="24"/>
          <w:lang w:bidi="bg-BG"/>
        </w:rPr>
        <w:t xml:space="preserve">Насоките за кандидатстване за провеждане на процедура чрез директно предоставяне на средства BG-RRP-4.022 </w:t>
      </w:r>
      <w:r w:rsidRPr="00EC01F8">
        <w:rPr>
          <w:rFonts w:ascii="Times New Roman" w:hAnsi="Times New Roman"/>
          <w:b/>
          <w:bCs/>
          <w:sz w:val="24"/>
          <w:szCs w:val="24"/>
          <w:lang w:bidi="bg-BG"/>
        </w:rPr>
        <w:t>„Повишаване на енергийната ефективност в публични сгради на Българска академия на науките“</w:t>
      </w:r>
      <w:r w:rsidRPr="00EC01F8">
        <w:rPr>
          <w:rFonts w:ascii="Times New Roman" w:hAnsi="Times New Roman"/>
          <w:bCs/>
          <w:sz w:val="24"/>
          <w:szCs w:val="24"/>
          <w:lang w:bidi="bg-BG"/>
        </w:rPr>
        <w:t xml:space="preserve"> с конкретен краен получател Българска академия на науките, в рамките на инвестиция C4.I1 „Подкрепа за обновяване на сградния фонд“ от Плана за възстановяване и устойчивост, определящи Условията за кандидатстване и Условията за изпълнение</w:t>
      </w:r>
      <w:r>
        <w:rPr>
          <w:rFonts w:ascii="Times New Roman" w:hAnsi="Times New Roman"/>
          <w:bCs/>
          <w:sz w:val="24"/>
          <w:szCs w:val="24"/>
          <w:lang w:bidi="bg-BG"/>
        </w:rPr>
        <w:t xml:space="preserve"> и </w:t>
      </w:r>
      <w:r w:rsidRPr="00D12B58">
        <w:rPr>
          <w:rFonts w:ascii="Times New Roman" w:hAnsi="Times New Roman"/>
          <w:sz w:val="24"/>
          <w:szCs w:val="24"/>
        </w:rPr>
        <w:t>следните приложения към тях</w:t>
      </w:r>
      <w:r w:rsidRPr="00962ED7">
        <w:rPr>
          <w:rFonts w:ascii="Times New Roman" w:hAnsi="Times New Roman"/>
          <w:sz w:val="24"/>
          <w:szCs w:val="24"/>
        </w:rPr>
        <w:t>:</w:t>
      </w:r>
    </w:p>
    <w:p w14:paraId="35CA32FC" w14:textId="77777777" w:rsidR="00EC01F8" w:rsidRPr="00E6395D" w:rsidRDefault="00E6395D" w:rsidP="0061300D">
      <w:pPr>
        <w:pStyle w:val="Bodytext21"/>
        <w:numPr>
          <w:ilvl w:val="0"/>
          <w:numId w:val="10"/>
        </w:numPr>
        <w:shd w:val="clear" w:color="auto" w:fill="auto"/>
        <w:tabs>
          <w:tab w:val="left" w:pos="1418"/>
        </w:tabs>
        <w:spacing w:before="0" w:after="0" w:line="36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E6395D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t xml:space="preserve">Приложение В: </w:t>
      </w:r>
      <w:r w:rsidRPr="00E6395D">
        <w:rPr>
          <w:rFonts w:ascii="Times New Roman" w:hAnsi="Times New Roman" w:cs="Times New Roman"/>
          <w:color w:val="000000"/>
          <w:sz w:val="24"/>
          <w:szCs w:val="24"/>
          <w:lang w:bidi="bg-BG"/>
        </w:rPr>
        <w:t>Декларация за съответствие с изискванията по процедурата</w:t>
      </w:r>
      <w:r w:rsidR="0061300D" w:rsidRPr="00E6395D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; </w:t>
      </w:r>
    </w:p>
    <w:p w14:paraId="2912BDF2" w14:textId="77777777" w:rsidR="00EC01F8" w:rsidRPr="00086152" w:rsidRDefault="00EC01F8" w:rsidP="004451F5">
      <w:pPr>
        <w:jc w:val="both"/>
        <w:rPr>
          <w:highlight w:val="yellow"/>
        </w:rPr>
        <w:sectPr w:rsidR="00EC01F8" w:rsidRPr="00086152" w:rsidSect="0061300D">
          <w:headerReference w:type="default" r:id="rId7"/>
          <w:footerReference w:type="default" r:id="rId8"/>
          <w:headerReference w:type="first" r:id="rId9"/>
          <w:pgSz w:w="11906" w:h="16838" w:code="9"/>
          <w:pgMar w:top="1444" w:right="991" w:bottom="567" w:left="1134" w:header="426" w:footer="567" w:gutter="0"/>
          <w:pgNumType w:start="1"/>
          <w:cols w:space="708"/>
          <w:titlePg/>
          <w:docGrid w:linePitch="360"/>
        </w:sectPr>
      </w:pPr>
    </w:p>
    <w:p w14:paraId="4F0DC2EE" w14:textId="77777777" w:rsidR="0061300D" w:rsidRPr="00E66CFB" w:rsidRDefault="00E6395D" w:rsidP="00086152">
      <w:pPr>
        <w:pStyle w:val="Bodytext21"/>
        <w:numPr>
          <w:ilvl w:val="0"/>
          <w:numId w:val="10"/>
        </w:numPr>
        <w:shd w:val="clear" w:color="auto" w:fill="auto"/>
        <w:tabs>
          <w:tab w:val="left" w:pos="1418"/>
        </w:tabs>
        <w:spacing w:before="0" w:after="0"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E66CFB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lastRenderedPageBreak/>
        <w:t xml:space="preserve">Приложение В1: </w:t>
      </w:r>
      <w:r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>Декларация за наличие или липса на стопанска дейност</w:t>
      </w:r>
      <w:r w:rsidR="0061300D"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; </w:t>
      </w:r>
    </w:p>
    <w:p w14:paraId="5DFC1261" w14:textId="77777777" w:rsidR="0061300D" w:rsidRPr="00E66CFB" w:rsidRDefault="00E6395D" w:rsidP="00086152">
      <w:pPr>
        <w:pStyle w:val="Bodytext21"/>
        <w:numPr>
          <w:ilvl w:val="0"/>
          <w:numId w:val="10"/>
        </w:numPr>
        <w:shd w:val="clear" w:color="auto" w:fill="auto"/>
        <w:tabs>
          <w:tab w:val="left" w:pos="1418"/>
        </w:tabs>
        <w:spacing w:before="0" w:after="0"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E66CFB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t>Приложение Д:</w:t>
      </w:r>
      <w:r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Контролен лист за самооценка съгласно принципа за „</w:t>
      </w:r>
      <w:proofErr w:type="spellStart"/>
      <w:r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>ненанасяне</w:t>
      </w:r>
      <w:proofErr w:type="spellEnd"/>
      <w:r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на значителни вреди“</w:t>
      </w:r>
      <w:r w:rsidR="0061300D"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; </w:t>
      </w:r>
    </w:p>
    <w:p w14:paraId="2A59FEFD" w14:textId="77777777" w:rsidR="00F60182" w:rsidRPr="00E66CFB" w:rsidRDefault="00F60182" w:rsidP="00086152">
      <w:pPr>
        <w:pStyle w:val="Bodytext21"/>
        <w:numPr>
          <w:ilvl w:val="0"/>
          <w:numId w:val="10"/>
        </w:numPr>
        <w:shd w:val="clear" w:color="auto" w:fill="auto"/>
        <w:tabs>
          <w:tab w:val="left" w:pos="1418"/>
        </w:tabs>
        <w:spacing w:before="0" w:after="0"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E66CFB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t>Приложение</w:t>
      </w:r>
      <w:r w:rsidR="00E6395D" w:rsidRPr="00E66CFB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t xml:space="preserve"> Е1:</w:t>
      </w:r>
      <w:r w:rsidR="00E6395D"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Проект на договор за финансиране</w:t>
      </w:r>
      <w:r w:rsidR="0061300D" w:rsidRPr="00E66CFB">
        <w:rPr>
          <w:rFonts w:ascii="Times New Roman" w:hAnsi="Times New Roman" w:cs="Times New Roman"/>
          <w:color w:val="000000"/>
          <w:sz w:val="24"/>
          <w:szCs w:val="24"/>
          <w:lang w:bidi="bg-BG"/>
        </w:rPr>
        <w:t>;</w:t>
      </w:r>
    </w:p>
    <w:p w14:paraId="5997EB07" w14:textId="77777777" w:rsidR="0061300D" w:rsidRPr="00F60182" w:rsidRDefault="00F60182" w:rsidP="00086152">
      <w:pPr>
        <w:pStyle w:val="Bodytext21"/>
        <w:numPr>
          <w:ilvl w:val="0"/>
          <w:numId w:val="10"/>
        </w:numPr>
        <w:shd w:val="clear" w:color="auto" w:fill="auto"/>
        <w:tabs>
          <w:tab w:val="left" w:pos="1418"/>
        </w:tabs>
        <w:spacing w:before="0" w:after="0"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r w:rsidRPr="00F60182">
        <w:rPr>
          <w:rFonts w:ascii="Times New Roman" w:hAnsi="Times New Roman" w:cs="Times New Roman"/>
          <w:b/>
          <w:color w:val="000000"/>
          <w:sz w:val="24"/>
          <w:szCs w:val="24"/>
          <w:lang w:bidi="bg-BG"/>
        </w:rPr>
        <w:t xml:space="preserve">Приложение Е2: </w:t>
      </w:r>
      <w:r w:rsidRPr="00F60182">
        <w:rPr>
          <w:rFonts w:ascii="Times New Roman" w:hAnsi="Times New Roman" w:cs="Times New Roman"/>
          <w:color w:val="000000"/>
          <w:sz w:val="24"/>
          <w:szCs w:val="24"/>
          <w:lang w:bidi="bg-BG"/>
        </w:rPr>
        <w:t>Условия за изпълнение на одобрените инвестиции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bg-BG"/>
        </w:rPr>
        <w:t>.</w:t>
      </w:r>
      <w:r w:rsidR="0061300D" w:rsidRPr="00F60182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</w:t>
      </w:r>
    </w:p>
    <w:p w14:paraId="34205172" w14:textId="77777777" w:rsidR="004451F5" w:rsidRDefault="0061300D" w:rsidP="00086152">
      <w:pPr>
        <w:spacing w:before="0" w:after="0"/>
        <w:jc w:val="both"/>
        <w:rPr>
          <w:bCs/>
          <w:lang w:bidi="bg-BG"/>
        </w:rPr>
      </w:pPr>
      <w:r>
        <w:t>2</w:t>
      </w:r>
      <w:r w:rsidR="004451F5">
        <w:rPr>
          <w:lang w:val="en-US"/>
        </w:rPr>
        <w:t xml:space="preserve">. </w:t>
      </w:r>
      <w:r w:rsidR="00624308" w:rsidRPr="004451F5">
        <w:t xml:space="preserve">Документите по т. 1 </w:t>
      </w:r>
      <w:r w:rsidR="00624308" w:rsidRPr="004451F5">
        <w:rPr>
          <w:lang w:bidi="bg-BG"/>
        </w:rPr>
        <w:t>да се публикуват на интернет страницата на Министерството на регионалното развитие и благоустройството и в Информационната система за Механизма за възстановяване и устойчивост</w:t>
      </w:r>
      <w:r w:rsidR="00624308" w:rsidRPr="004451F5">
        <w:t>.</w:t>
      </w:r>
    </w:p>
    <w:p w14:paraId="56E15D73" w14:textId="77777777" w:rsidR="00624308" w:rsidRPr="004451F5" w:rsidRDefault="0061300D" w:rsidP="00086152">
      <w:pPr>
        <w:spacing w:before="0" w:after="0"/>
        <w:jc w:val="both"/>
        <w:rPr>
          <w:bCs/>
          <w:lang w:bidi="bg-BG"/>
        </w:rPr>
      </w:pPr>
      <w:r>
        <w:rPr>
          <w:bCs/>
          <w:lang w:bidi="bg-BG"/>
        </w:rPr>
        <w:t>3</w:t>
      </w:r>
      <w:r w:rsidR="004451F5">
        <w:rPr>
          <w:bCs/>
          <w:lang w:val="en-US" w:bidi="bg-BG"/>
        </w:rPr>
        <w:t xml:space="preserve">. </w:t>
      </w:r>
      <w:r w:rsidR="00624308" w:rsidRPr="004451F5">
        <w:t>Контрола по изпълнение на заповедта възлагам на главния директор на Главна дирекция „Стратегическо планиране и програми за регионално развитие”.</w:t>
      </w:r>
    </w:p>
    <w:p w14:paraId="1ECAF938" w14:textId="77777777" w:rsidR="00624308" w:rsidRPr="009F1D5D" w:rsidRDefault="00624308" w:rsidP="00086152">
      <w:pPr>
        <w:spacing w:before="0" w:after="0"/>
        <w:ind w:right="-1"/>
        <w:jc w:val="both"/>
      </w:pPr>
      <w:r w:rsidRPr="009F1D5D">
        <w:t xml:space="preserve">Заповедта да се сведе до знанието на служителите в Главна дирекция „Стратегическо планиране и програми за регионално развитие” в Министерство на регионалното развитие и благоустройството, </w:t>
      </w:r>
      <w:r w:rsidRPr="009F1D5D">
        <w:rPr>
          <w:lang w:bidi="bg-BG"/>
        </w:rPr>
        <w:t>чрез електронната деловодна система,</w:t>
      </w:r>
      <w:r w:rsidRPr="009F1D5D">
        <w:t xml:space="preserve"> за сведение и изпълнение.</w:t>
      </w:r>
    </w:p>
    <w:p w14:paraId="6BC79728" w14:textId="77777777" w:rsidR="004451F5" w:rsidRDefault="004451F5" w:rsidP="00086152">
      <w:pPr>
        <w:spacing w:before="0" w:after="0"/>
        <w:ind w:right="-1"/>
        <w:jc w:val="both"/>
      </w:pPr>
    </w:p>
    <w:p w14:paraId="62FED41D" w14:textId="77777777" w:rsidR="00624308" w:rsidRDefault="00624308" w:rsidP="00086152">
      <w:pPr>
        <w:spacing w:before="0" w:after="0"/>
        <w:ind w:right="-1"/>
        <w:jc w:val="both"/>
      </w:pPr>
      <w:r w:rsidRPr="00767EC2">
        <w:t>Настоящата заповед и утвърдените с нея документи подлежат на оспорване пред Административен съд София-град в 14-дневен срок от публикуването им.</w:t>
      </w:r>
    </w:p>
    <w:p w14:paraId="651C3CAB" w14:textId="77777777" w:rsidR="004451F5" w:rsidRDefault="004451F5" w:rsidP="00086152">
      <w:pPr>
        <w:spacing w:before="0" w:after="0"/>
        <w:rPr>
          <w:b/>
          <w:lang w:bidi="bg-BG"/>
        </w:rPr>
      </w:pPr>
    </w:p>
    <w:p w14:paraId="075047B0" w14:textId="77777777" w:rsidR="00624308" w:rsidRPr="00EB0A12" w:rsidRDefault="00624308" w:rsidP="00086152">
      <w:pPr>
        <w:spacing w:before="0" w:after="0"/>
        <w:rPr>
          <w:b/>
          <w:lang w:bidi="bg-BG"/>
        </w:rPr>
      </w:pPr>
      <w:r w:rsidRPr="00EB0A12">
        <w:rPr>
          <w:b/>
          <w:lang w:bidi="bg-BG"/>
        </w:rPr>
        <w:t>ПРИЛОЖЕНИЯ:</w:t>
      </w:r>
    </w:p>
    <w:p w14:paraId="2DDADD11" w14:textId="77777777" w:rsidR="00624308" w:rsidRPr="00EB0A12" w:rsidRDefault="00624308" w:rsidP="00086152">
      <w:pPr>
        <w:spacing w:before="0" w:after="0"/>
        <w:jc w:val="both"/>
        <w:rPr>
          <w:lang w:bidi="bg-BG"/>
        </w:rPr>
      </w:pPr>
      <w:r w:rsidRPr="00EB0A12">
        <w:rPr>
          <w:bCs/>
          <w:iCs/>
          <w:lang w:bidi="bg-BG"/>
        </w:rPr>
        <w:t>Приложение № 1 – Насоки за кандидатстване</w:t>
      </w:r>
      <w:r w:rsidRPr="00EB0A12">
        <w:rPr>
          <w:lang w:bidi="en-US"/>
        </w:rPr>
        <w:t xml:space="preserve"> </w:t>
      </w:r>
      <w:r>
        <w:rPr>
          <w:lang w:bidi="en-US"/>
        </w:rPr>
        <w:t xml:space="preserve">по </w:t>
      </w:r>
      <w:r>
        <w:t xml:space="preserve">процедура чрез </w:t>
      </w:r>
      <w:r w:rsidRPr="00314C4C">
        <w:t xml:space="preserve">директно предоставяне на </w:t>
      </w:r>
      <w:r>
        <w:t>средства</w:t>
      </w:r>
      <w:r w:rsidRPr="00767EC2">
        <w:rPr>
          <w:lang w:bidi="en-US"/>
        </w:rPr>
        <w:t xml:space="preserve"> </w:t>
      </w:r>
      <w:r w:rsidRPr="00EB0A12">
        <w:rPr>
          <w:lang w:bidi="en-US"/>
        </w:rPr>
        <w:t xml:space="preserve">BG-RRP-4.022 </w:t>
      </w:r>
      <w:r w:rsidRPr="00EB0A12">
        <w:rPr>
          <w:bCs/>
          <w:lang w:bidi="bg-BG"/>
        </w:rPr>
        <w:t>„Повишаване на енергийната ефективност в публични сгради на Българска академия на науките“</w:t>
      </w:r>
      <w:r w:rsidRPr="00EB0A12">
        <w:rPr>
          <w:bCs/>
          <w:iCs/>
          <w:lang w:bidi="bg-BG"/>
        </w:rPr>
        <w:t>, включващи Условията за кандидатстване и Условията за изпълнение, заедно с приложенията към тях;</w:t>
      </w:r>
    </w:p>
    <w:p w14:paraId="405F9C82" w14:textId="77777777" w:rsidR="00624308" w:rsidRPr="00EB0A12" w:rsidRDefault="00624308" w:rsidP="00086152">
      <w:pPr>
        <w:spacing w:before="0" w:after="0"/>
        <w:jc w:val="both"/>
        <w:rPr>
          <w:lang w:bidi="bg-BG"/>
        </w:rPr>
      </w:pPr>
      <w:r w:rsidRPr="00F60182">
        <w:rPr>
          <w:bCs/>
          <w:iCs/>
          <w:lang w:bidi="bg-BG"/>
        </w:rPr>
        <w:t>П</w:t>
      </w:r>
      <w:r w:rsidRPr="00F60182">
        <w:rPr>
          <w:bCs/>
          <w:lang w:bidi="bg-BG"/>
        </w:rPr>
        <w:t xml:space="preserve">риложение № </w:t>
      </w:r>
      <w:r w:rsidRPr="00F60182">
        <w:rPr>
          <w:bCs/>
          <w:lang w:val="en-US" w:bidi="bg-BG"/>
        </w:rPr>
        <w:t>2</w:t>
      </w:r>
      <w:r w:rsidRPr="00F60182">
        <w:rPr>
          <w:bCs/>
          <w:lang w:bidi="bg-BG"/>
        </w:rPr>
        <w:t xml:space="preserve"> – </w:t>
      </w:r>
      <w:r w:rsidR="00F60182">
        <w:rPr>
          <w:bCs/>
          <w:lang w:bidi="bg-BG"/>
        </w:rPr>
        <w:t>Актуализирана п</w:t>
      </w:r>
      <w:r w:rsidRPr="00F60182">
        <w:rPr>
          <w:lang w:bidi="bg-BG"/>
        </w:rPr>
        <w:t xml:space="preserve">окана за участие в процедура чрез директно предоставяне на средства BG-RRP-4.022 </w:t>
      </w:r>
      <w:r w:rsidRPr="00F60182">
        <w:rPr>
          <w:bCs/>
          <w:lang w:bidi="bg-BG"/>
        </w:rPr>
        <w:t>„Повишаване на енергийната ефективност в публични сгради на Българска академия на науките“</w:t>
      </w:r>
      <w:r w:rsidRPr="00F60182">
        <w:rPr>
          <w:lang w:bidi="bg-BG"/>
        </w:rPr>
        <w:t>.</w:t>
      </w:r>
    </w:p>
    <w:p w14:paraId="2F03FE12" w14:textId="77777777" w:rsidR="004451F5" w:rsidRDefault="004451F5" w:rsidP="00850F8B">
      <w:pPr>
        <w:spacing w:before="0" w:after="0"/>
        <w:ind w:left="4820" w:firstLine="0"/>
        <w:rPr>
          <w:b/>
        </w:rPr>
      </w:pPr>
    </w:p>
    <w:p w14:paraId="4736C005" w14:textId="77777777" w:rsidR="006254BD" w:rsidRPr="006254BD" w:rsidRDefault="002B5ABC" w:rsidP="00850F8B">
      <w:pPr>
        <w:spacing w:before="0" w:after="0"/>
        <w:ind w:left="4820" w:firstLine="0"/>
        <w:rPr>
          <w:b/>
        </w:rPr>
      </w:pPr>
      <w:r w:rsidRPr="002B5ABC">
        <w:rPr>
          <w:b/>
        </w:rPr>
        <w:t>ДЕСИСЛАВА ГЕОРГИЕВА</w:t>
      </w:r>
    </w:p>
    <w:p w14:paraId="1A716499" w14:textId="77777777" w:rsidR="006254BD" w:rsidRPr="006254BD" w:rsidRDefault="006254BD" w:rsidP="00850F8B">
      <w:pPr>
        <w:spacing w:before="0" w:after="0"/>
        <w:ind w:left="4820" w:firstLine="0"/>
        <w:rPr>
          <w:b/>
        </w:rPr>
      </w:pPr>
      <w:r w:rsidRPr="006254BD">
        <w:rPr>
          <w:b/>
        </w:rPr>
        <w:t xml:space="preserve">ЗАМЕСТНИК-МИНИСТЪР И </w:t>
      </w:r>
    </w:p>
    <w:p w14:paraId="0B2D00D3" w14:textId="77777777" w:rsidR="006254BD" w:rsidRPr="006254BD" w:rsidRDefault="006254BD" w:rsidP="00850F8B">
      <w:pPr>
        <w:spacing w:before="0" w:after="0"/>
        <w:ind w:left="4820" w:firstLine="0"/>
        <w:rPr>
          <w:b/>
        </w:rPr>
      </w:pPr>
      <w:r w:rsidRPr="006254BD">
        <w:rPr>
          <w:b/>
        </w:rPr>
        <w:t xml:space="preserve">РЪКОВОДИТЕЛ НА </w:t>
      </w:r>
      <w:r w:rsidR="0064098F">
        <w:rPr>
          <w:b/>
        </w:rPr>
        <w:t>СТРУКТУРА ЗА НАБЛЮДЕНИЕ И ДОКЛАДВАНЕ</w:t>
      </w:r>
    </w:p>
    <w:p w14:paraId="58855DD1" w14:textId="77777777" w:rsidR="00497E32" w:rsidRPr="00337C98" w:rsidRDefault="00823EBF" w:rsidP="00823EBF">
      <w:pPr>
        <w:spacing w:line="480" w:lineRule="auto"/>
        <w:ind w:firstLine="0"/>
        <w:rPr>
          <w:b/>
          <w:i/>
          <w:lang w:val="en-US"/>
        </w:rPr>
      </w:pPr>
      <w:r w:rsidRPr="00337C98">
        <w:rPr>
          <w:b/>
          <w:i/>
        </w:rPr>
        <w:t>Формат на електронен подпис: .p7s</w:t>
      </w:r>
    </w:p>
    <w:sectPr w:rsidR="00497E32" w:rsidRPr="00337C98" w:rsidSect="00086152">
      <w:footerReference w:type="default" r:id="rId10"/>
      <w:footerReference w:type="first" r:id="rId11"/>
      <w:pgSz w:w="11906" w:h="16838" w:code="9"/>
      <w:pgMar w:top="1444" w:right="991" w:bottom="567" w:left="1134" w:header="56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BEA93" w14:textId="77777777" w:rsidR="007134ED" w:rsidRDefault="007134ED">
      <w:r>
        <w:separator/>
      </w:r>
    </w:p>
  </w:endnote>
  <w:endnote w:type="continuationSeparator" w:id="0">
    <w:p w14:paraId="0E511BFE" w14:textId="77777777" w:rsidR="007134ED" w:rsidRDefault="0071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828117"/>
      <w:docPartObj>
        <w:docPartGallery w:val="Page Numbers (Bottom of Page)"/>
        <w:docPartUnique/>
      </w:docPartObj>
    </w:sdtPr>
    <w:sdtEndPr/>
    <w:sdtContent>
      <w:sdt>
        <w:sdtPr>
          <w:id w:val="-274406872"/>
          <w:docPartObj>
            <w:docPartGallery w:val="Page Numbers (Top of Page)"/>
            <w:docPartUnique/>
          </w:docPartObj>
        </w:sdtPr>
        <w:sdtEndPr/>
        <w:sdtContent>
          <w:p w14:paraId="47F37486" w14:textId="77777777" w:rsidR="004451F5" w:rsidRDefault="004451F5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1300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1300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0D043867" w14:textId="77777777" w:rsidR="00776B70" w:rsidRPr="00A503EB" w:rsidRDefault="00776B70" w:rsidP="00086152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75F4701A" w14:textId="77777777" w:rsidR="00776B70" w:rsidRPr="002B5ABC" w:rsidRDefault="00776B70" w:rsidP="00086152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 w:rsidRPr="002B5ABC">
              <w:rPr>
                <w:sz w:val="20"/>
                <w:szCs w:val="20"/>
                <w:lang w:val="ru-RU"/>
              </w:rPr>
              <w:t>,</w:t>
            </w:r>
            <w:r w:rsidRPr="002B5ABC">
              <w:rPr>
                <w:rStyle w:val="Hyperlink"/>
                <w:sz w:val="20"/>
                <w:szCs w:val="20"/>
                <w:u w:val="none"/>
                <w:lang w:val="en-US"/>
              </w:rPr>
              <w:t xml:space="preserve"> </w:t>
            </w:r>
            <w:r w:rsidRPr="002B5ABC">
              <w:rPr>
                <w:sz w:val="20"/>
                <w:szCs w:val="20"/>
              </w:rPr>
              <w:t>e-</w:t>
            </w:r>
            <w:proofErr w:type="spellStart"/>
            <w:r w:rsidRPr="002B5ABC">
              <w:rPr>
                <w:sz w:val="20"/>
                <w:szCs w:val="20"/>
              </w:rPr>
              <w:t>mail</w:t>
            </w:r>
            <w:proofErr w:type="spellEnd"/>
            <w:r w:rsidRPr="002B5ABC">
              <w:rPr>
                <w:sz w:val="20"/>
                <w:szCs w:val="20"/>
              </w:rPr>
              <w:t>: e-mrrb@mrrb.government.bg</w:t>
            </w:r>
          </w:p>
          <w:p w14:paraId="3D7D877D" w14:textId="77777777" w:rsidR="00776B70" w:rsidRPr="002B5ABC" w:rsidRDefault="007134ED" w:rsidP="00086152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ind w:firstLine="0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2B5ABC">
                <w:rPr>
                  <w:sz w:val="20"/>
                  <w:szCs w:val="20"/>
                </w:rPr>
                <w:t>www.mrrb.government.bg</w:t>
              </w:r>
            </w:hyperlink>
            <w:r w:rsidR="00776B70" w:rsidRPr="002B5ABC">
              <w:rPr>
                <w:sz w:val="20"/>
                <w:szCs w:val="20"/>
              </w:rPr>
              <w:t xml:space="preserve">; </w:t>
            </w:r>
          </w:p>
          <w:p w14:paraId="13C38B92" w14:textId="77777777" w:rsidR="00776B70" w:rsidRDefault="007134ED" w:rsidP="00086152">
            <w:pPr>
              <w:pStyle w:val="Footer"/>
              <w:spacing w:before="0" w:after="0" w:line="240" w:lineRule="auto"/>
              <w:ind w:firstLine="0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2754D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4AAE4E4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7B1BB11A" w14:textId="77777777" w:rsidR="00847255" w:rsidRPr="004D67CA" w:rsidRDefault="007134ED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0F49D" w14:textId="77777777" w:rsidR="007134ED" w:rsidRDefault="007134ED">
      <w:r>
        <w:separator/>
      </w:r>
    </w:p>
  </w:footnote>
  <w:footnote w:type="continuationSeparator" w:id="0">
    <w:p w14:paraId="079845DE" w14:textId="77777777" w:rsidR="007134ED" w:rsidRDefault="00713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46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646"/>
    </w:tblGrid>
    <w:tr w:rsidR="004451F5" w14:paraId="4261FFD2" w14:textId="77777777" w:rsidTr="0061300D">
      <w:trPr>
        <w:trHeight w:val="744"/>
      </w:trPr>
      <w:tc>
        <w:tcPr>
          <w:tcW w:w="9646" w:type="dxa"/>
        </w:tcPr>
        <w:p w14:paraId="5219C9DD" w14:textId="77777777" w:rsidR="004451F5" w:rsidRDefault="004451F5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44A001A4" w14:textId="77777777" w:rsidR="004451F5" w:rsidRDefault="004451F5" w:rsidP="0061300D">
    <w:pPr>
      <w:pStyle w:val="Header"/>
      <w:spacing w:before="0" w:after="0" w:line="24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053" w:type="dxa"/>
      <w:tblInd w:w="426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17"/>
      <w:gridCol w:w="7336"/>
    </w:tblGrid>
    <w:tr w:rsidR="004451F5" w14:paraId="286E4646" w14:textId="77777777" w:rsidTr="00086152">
      <w:trPr>
        <w:trHeight w:val="1529"/>
      </w:trPr>
      <w:tc>
        <w:tcPr>
          <w:tcW w:w="1717" w:type="dxa"/>
        </w:tcPr>
        <w:p w14:paraId="22183443" w14:textId="77777777" w:rsidR="004451F5" w:rsidRDefault="004451F5" w:rsidP="00086152">
          <w:pPr>
            <w:ind w:left="317"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1312" behindDoc="0" locked="0" layoutInCell="1" allowOverlap="1" wp14:anchorId="4A8F63B2" wp14:editId="79F0801F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36" w:type="dxa"/>
          <w:vAlign w:val="center"/>
        </w:tcPr>
        <w:p w14:paraId="1599C5EF" w14:textId="77777777" w:rsidR="004451F5" w:rsidRPr="00821983" w:rsidRDefault="004451F5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74B2243" w14:textId="77777777" w:rsidR="004451F5" w:rsidRPr="00821983" w:rsidRDefault="004451F5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37668F">
            <w:rPr>
              <w:rFonts w:ascii="Times New Roman Bold" w:hAnsi="Times New Roman Bold"/>
              <w:b/>
            </w:rPr>
            <w:t>Заместник-министър на регионалното развитие и благоустройството</w:t>
          </w:r>
        </w:p>
      </w:tc>
    </w:tr>
  </w:tbl>
  <w:p w14:paraId="298AAE6B" w14:textId="77777777" w:rsidR="004451F5" w:rsidRDefault="004451F5" w:rsidP="00086152">
    <w:pPr>
      <w:spacing w:line="240" w:lineRule="auto"/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9"/>
    <w:lvl w:ilvl="0">
      <w:start w:val="1"/>
      <w:numFmt w:val="decimal"/>
      <w:pStyle w:val="GfAheading1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5571258"/>
    <w:multiLevelType w:val="hybridMultilevel"/>
    <w:tmpl w:val="0F0A50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8E9"/>
    <w:multiLevelType w:val="hybridMultilevel"/>
    <w:tmpl w:val="CDDC0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F179A"/>
    <w:multiLevelType w:val="hybridMultilevel"/>
    <w:tmpl w:val="712E635E"/>
    <w:lvl w:ilvl="0" w:tplc="BEE02F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A926634"/>
    <w:multiLevelType w:val="hybridMultilevel"/>
    <w:tmpl w:val="A2EEF73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5F84CE3"/>
    <w:multiLevelType w:val="hybridMultilevel"/>
    <w:tmpl w:val="9CB2EB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F2E41C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B5555"/>
    <w:multiLevelType w:val="hybridMultilevel"/>
    <w:tmpl w:val="B442BD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05DD2"/>
    <w:multiLevelType w:val="multilevel"/>
    <w:tmpl w:val="0798A8C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21" w:hanging="73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"/>
      <w:lvlJc w:val="left"/>
      <w:pPr>
        <w:tabs>
          <w:tab w:val="num" w:pos="851"/>
        </w:tabs>
        <w:ind w:left="2835" w:hanging="21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EB23B5B"/>
    <w:multiLevelType w:val="hybridMultilevel"/>
    <w:tmpl w:val="C4BAAE68"/>
    <w:lvl w:ilvl="0" w:tplc="C32607A4">
      <w:start w:val="2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F5943A0"/>
    <w:multiLevelType w:val="hybridMultilevel"/>
    <w:tmpl w:val="5084450E"/>
    <w:lvl w:ilvl="0" w:tplc="0BCE2A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0"/>
  </w:num>
  <w:num w:numId="9">
    <w:abstractNumId w:val="4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F55"/>
    <w:rsid w:val="00011EAB"/>
    <w:rsid w:val="00017451"/>
    <w:rsid w:val="00023F0A"/>
    <w:rsid w:val="00032511"/>
    <w:rsid w:val="00057A4B"/>
    <w:rsid w:val="000735F0"/>
    <w:rsid w:val="0008513C"/>
    <w:rsid w:val="0008612E"/>
    <w:rsid w:val="00086152"/>
    <w:rsid w:val="00091427"/>
    <w:rsid w:val="000A5F38"/>
    <w:rsid w:val="000C3B8C"/>
    <w:rsid w:val="000C778F"/>
    <w:rsid w:val="000D2E4D"/>
    <w:rsid w:val="00120D09"/>
    <w:rsid w:val="00122688"/>
    <w:rsid w:val="00123A61"/>
    <w:rsid w:val="00127EED"/>
    <w:rsid w:val="00141FC3"/>
    <w:rsid w:val="00145E77"/>
    <w:rsid w:val="001468C9"/>
    <w:rsid w:val="00146ABA"/>
    <w:rsid w:val="00164790"/>
    <w:rsid w:val="00166203"/>
    <w:rsid w:val="00190135"/>
    <w:rsid w:val="001A5B9C"/>
    <w:rsid w:val="001E1860"/>
    <w:rsid w:val="001F30E8"/>
    <w:rsid w:val="001F550E"/>
    <w:rsid w:val="00203A55"/>
    <w:rsid w:val="00226FC4"/>
    <w:rsid w:val="002344B6"/>
    <w:rsid w:val="002414DF"/>
    <w:rsid w:val="00246101"/>
    <w:rsid w:val="002566D6"/>
    <w:rsid w:val="002644F7"/>
    <w:rsid w:val="0026490C"/>
    <w:rsid w:val="00272B22"/>
    <w:rsid w:val="00290E1D"/>
    <w:rsid w:val="00297F61"/>
    <w:rsid w:val="002A0FEF"/>
    <w:rsid w:val="002B5ABC"/>
    <w:rsid w:val="002C0F24"/>
    <w:rsid w:val="002E1186"/>
    <w:rsid w:val="002E2B51"/>
    <w:rsid w:val="00306167"/>
    <w:rsid w:val="00322AD7"/>
    <w:rsid w:val="003312DA"/>
    <w:rsid w:val="00337C98"/>
    <w:rsid w:val="0035704D"/>
    <w:rsid w:val="003622CA"/>
    <w:rsid w:val="003736FE"/>
    <w:rsid w:val="0037668F"/>
    <w:rsid w:val="0037679B"/>
    <w:rsid w:val="0038564D"/>
    <w:rsid w:val="003B01AF"/>
    <w:rsid w:val="003B2472"/>
    <w:rsid w:val="003C46CF"/>
    <w:rsid w:val="003E7D4F"/>
    <w:rsid w:val="00407873"/>
    <w:rsid w:val="00411956"/>
    <w:rsid w:val="0041296D"/>
    <w:rsid w:val="004451F5"/>
    <w:rsid w:val="00445216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49C2"/>
    <w:rsid w:val="004D67CA"/>
    <w:rsid w:val="004E21D1"/>
    <w:rsid w:val="004F70DA"/>
    <w:rsid w:val="00522E2B"/>
    <w:rsid w:val="00530365"/>
    <w:rsid w:val="0053699D"/>
    <w:rsid w:val="00540542"/>
    <w:rsid w:val="00551210"/>
    <w:rsid w:val="00564A1E"/>
    <w:rsid w:val="00572029"/>
    <w:rsid w:val="005860F1"/>
    <w:rsid w:val="00594D1E"/>
    <w:rsid w:val="00597130"/>
    <w:rsid w:val="00597E4D"/>
    <w:rsid w:val="005A4C22"/>
    <w:rsid w:val="005C3210"/>
    <w:rsid w:val="005C75AB"/>
    <w:rsid w:val="005F0FEA"/>
    <w:rsid w:val="0061300D"/>
    <w:rsid w:val="00624308"/>
    <w:rsid w:val="006254BD"/>
    <w:rsid w:val="0064098F"/>
    <w:rsid w:val="006552CC"/>
    <w:rsid w:val="006665A9"/>
    <w:rsid w:val="00680093"/>
    <w:rsid w:val="00682E20"/>
    <w:rsid w:val="00683A63"/>
    <w:rsid w:val="006913AF"/>
    <w:rsid w:val="006943A1"/>
    <w:rsid w:val="006B7259"/>
    <w:rsid w:val="006B7F91"/>
    <w:rsid w:val="006C03A0"/>
    <w:rsid w:val="006C7C88"/>
    <w:rsid w:val="006D33C5"/>
    <w:rsid w:val="006D5962"/>
    <w:rsid w:val="006E4577"/>
    <w:rsid w:val="006E712C"/>
    <w:rsid w:val="006F0B70"/>
    <w:rsid w:val="006F5902"/>
    <w:rsid w:val="00701B7B"/>
    <w:rsid w:val="00710C77"/>
    <w:rsid w:val="007134ED"/>
    <w:rsid w:val="00716D1C"/>
    <w:rsid w:val="007321E7"/>
    <w:rsid w:val="00740F73"/>
    <w:rsid w:val="00744568"/>
    <w:rsid w:val="007473E6"/>
    <w:rsid w:val="00750061"/>
    <w:rsid w:val="00766AF9"/>
    <w:rsid w:val="00773444"/>
    <w:rsid w:val="00776B70"/>
    <w:rsid w:val="007830E2"/>
    <w:rsid w:val="007A26D0"/>
    <w:rsid w:val="007B505A"/>
    <w:rsid w:val="007C0D99"/>
    <w:rsid w:val="007D4C7A"/>
    <w:rsid w:val="007F17D1"/>
    <w:rsid w:val="00821983"/>
    <w:rsid w:val="00823EBF"/>
    <w:rsid w:val="008373A4"/>
    <w:rsid w:val="00847255"/>
    <w:rsid w:val="00850F8B"/>
    <w:rsid w:val="00855354"/>
    <w:rsid w:val="00863552"/>
    <w:rsid w:val="0087415D"/>
    <w:rsid w:val="00877A74"/>
    <w:rsid w:val="00883DAD"/>
    <w:rsid w:val="00892F8C"/>
    <w:rsid w:val="008A38BC"/>
    <w:rsid w:val="008B0255"/>
    <w:rsid w:val="00912CD2"/>
    <w:rsid w:val="0091547C"/>
    <w:rsid w:val="00917D1E"/>
    <w:rsid w:val="009207DD"/>
    <w:rsid w:val="00945767"/>
    <w:rsid w:val="00980587"/>
    <w:rsid w:val="0098299E"/>
    <w:rsid w:val="00991FBE"/>
    <w:rsid w:val="009D0649"/>
    <w:rsid w:val="009D103F"/>
    <w:rsid w:val="009D6EEC"/>
    <w:rsid w:val="009E2D15"/>
    <w:rsid w:val="009F699D"/>
    <w:rsid w:val="00A13E81"/>
    <w:rsid w:val="00A14614"/>
    <w:rsid w:val="00A1592E"/>
    <w:rsid w:val="00A23F55"/>
    <w:rsid w:val="00A30124"/>
    <w:rsid w:val="00A3041D"/>
    <w:rsid w:val="00A30D86"/>
    <w:rsid w:val="00A370D6"/>
    <w:rsid w:val="00A3727D"/>
    <w:rsid w:val="00A43A6A"/>
    <w:rsid w:val="00A503EB"/>
    <w:rsid w:val="00A56504"/>
    <w:rsid w:val="00A74520"/>
    <w:rsid w:val="00A86CE8"/>
    <w:rsid w:val="00A9233E"/>
    <w:rsid w:val="00A96E93"/>
    <w:rsid w:val="00AA5C91"/>
    <w:rsid w:val="00AB673B"/>
    <w:rsid w:val="00AF588D"/>
    <w:rsid w:val="00B25E5C"/>
    <w:rsid w:val="00B7444F"/>
    <w:rsid w:val="00BA7270"/>
    <w:rsid w:val="00BA7485"/>
    <w:rsid w:val="00BA7B65"/>
    <w:rsid w:val="00BB3772"/>
    <w:rsid w:val="00BC12BD"/>
    <w:rsid w:val="00BD00B3"/>
    <w:rsid w:val="00BD278F"/>
    <w:rsid w:val="00BF0184"/>
    <w:rsid w:val="00BF0F31"/>
    <w:rsid w:val="00BF1C66"/>
    <w:rsid w:val="00BF39BB"/>
    <w:rsid w:val="00C12762"/>
    <w:rsid w:val="00C25530"/>
    <w:rsid w:val="00C43DBF"/>
    <w:rsid w:val="00C60E66"/>
    <w:rsid w:val="00C852D8"/>
    <w:rsid w:val="00C90AE0"/>
    <w:rsid w:val="00CC5AC8"/>
    <w:rsid w:val="00CE499A"/>
    <w:rsid w:val="00D03BE0"/>
    <w:rsid w:val="00D077FC"/>
    <w:rsid w:val="00D3393A"/>
    <w:rsid w:val="00D34E68"/>
    <w:rsid w:val="00D36B21"/>
    <w:rsid w:val="00D61EB7"/>
    <w:rsid w:val="00D71DF1"/>
    <w:rsid w:val="00D744B9"/>
    <w:rsid w:val="00D85E64"/>
    <w:rsid w:val="00DC1ADF"/>
    <w:rsid w:val="00DC2D67"/>
    <w:rsid w:val="00DD3DFE"/>
    <w:rsid w:val="00DF1289"/>
    <w:rsid w:val="00DF2FD9"/>
    <w:rsid w:val="00E15176"/>
    <w:rsid w:val="00E61CDE"/>
    <w:rsid w:val="00E623D2"/>
    <w:rsid w:val="00E6395D"/>
    <w:rsid w:val="00E64784"/>
    <w:rsid w:val="00E66CFB"/>
    <w:rsid w:val="00EA2D8C"/>
    <w:rsid w:val="00EB7F74"/>
    <w:rsid w:val="00EC01F8"/>
    <w:rsid w:val="00EC02E4"/>
    <w:rsid w:val="00EF3208"/>
    <w:rsid w:val="00F43052"/>
    <w:rsid w:val="00F456F5"/>
    <w:rsid w:val="00F54438"/>
    <w:rsid w:val="00F56C5C"/>
    <w:rsid w:val="00F60182"/>
    <w:rsid w:val="00F60F76"/>
    <w:rsid w:val="00F96D92"/>
    <w:rsid w:val="00FC01EE"/>
    <w:rsid w:val="00FC4755"/>
    <w:rsid w:val="00FE1BB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2ECE68"/>
  <w15:docId w15:val="{1908597F-7B0E-4600-BDDD-367870E5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9D103F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D103F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9D103F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F5443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4438"/>
    <w:rPr>
      <w:rFonts w:ascii="Segoe UI" w:hAnsi="Segoe UI" w:cs="Segoe UI"/>
      <w:sz w:val="18"/>
      <w:szCs w:val="18"/>
    </w:rPr>
  </w:style>
  <w:style w:type="paragraph" w:customStyle="1" w:styleId="GfAheading1">
    <w:name w:val="GfA heading 1"/>
    <w:basedOn w:val="Normal"/>
    <w:rsid w:val="00A96E93"/>
    <w:pPr>
      <w:numPr>
        <w:numId w:val="3"/>
      </w:numPr>
      <w:spacing w:before="0" w:after="0" w:line="240" w:lineRule="auto"/>
    </w:pPr>
    <w:rPr>
      <w:rFonts w:eastAsia="Calibri"/>
      <w:b/>
    </w:rPr>
  </w:style>
  <w:style w:type="paragraph" w:styleId="BodyText2">
    <w:name w:val="Body Text 2"/>
    <w:basedOn w:val="Normal"/>
    <w:link w:val="BodyText2Char"/>
    <w:semiHidden/>
    <w:unhideWhenUsed/>
    <w:rsid w:val="006D596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D5962"/>
    <w:rPr>
      <w:sz w:val="24"/>
      <w:szCs w:val="24"/>
    </w:rPr>
  </w:style>
  <w:style w:type="character" w:customStyle="1" w:styleId="Bodytext20">
    <w:name w:val="Body text (2)_"/>
    <w:link w:val="Bodytext21"/>
    <w:rsid w:val="00EC01F8"/>
    <w:rPr>
      <w:rFonts w:ascii="Verdana" w:eastAsia="Verdana" w:hAnsi="Verdana" w:cs="Verdana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EC01F8"/>
    <w:pPr>
      <w:widowControl w:val="0"/>
      <w:shd w:val="clear" w:color="auto" w:fill="FFFFFF"/>
      <w:spacing w:before="360" w:after="1260" w:line="360" w:lineRule="exact"/>
      <w:ind w:firstLine="0"/>
      <w:jc w:val="both"/>
    </w:pPr>
    <w:rPr>
      <w:rFonts w:ascii="Verdana" w:eastAsia="Verdana" w:hAnsi="Verdana" w:cs="Verdana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F601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601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601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0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60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lkovaV\Downloads\3D3_Deputy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3D3_DeputyMinister</Template>
  <TotalTime>268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3403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ValkovaV</dc:creator>
  <cp:lastModifiedBy>TSVETELINA IVANOVA DIMITROVA</cp:lastModifiedBy>
  <cp:revision>36</cp:revision>
  <cp:lastPrinted>2022-09-16T09:18:00Z</cp:lastPrinted>
  <dcterms:created xsi:type="dcterms:W3CDTF">2022-08-30T11:04:00Z</dcterms:created>
  <dcterms:modified xsi:type="dcterms:W3CDTF">2023-02-23T10:06:00Z</dcterms:modified>
</cp:coreProperties>
</file>